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3C" w:rsidRDefault="00CB3C17" w:rsidP="009B56DE">
      <w:r>
        <w:t>www.STEWARTWHITESTUDIOS</w:t>
      </w:r>
      <w:r w:rsidR="00DD4089">
        <w:t>.com</w:t>
      </w:r>
    </w:p>
    <w:p w:rsidR="00ED403C" w:rsidRDefault="00ED403C">
      <w:pPr>
        <w:pStyle w:val="Title"/>
        <w:rPr>
          <w:b w:val="0"/>
          <w:bCs w:val="0"/>
          <w:sz w:val="24"/>
        </w:rPr>
      </w:pPr>
    </w:p>
    <w:p w:rsidR="00ED403C" w:rsidRDefault="00ED403C">
      <w:pPr>
        <w:pStyle w:val="Title"/>
        <w:rPr>
          <w:rFonts w:ascii="Times New Roman" w:hAnsi="Times New Roman"/>
          <w:b w:val="0"/>
          <w:bCs w:val="0"/>
          <w:sz w:val="24"/>
        </w:rPr>
      </w:pPr>
    </w:p>
    <w:p w:rsidR="00F95C03" w:rsidRPr="002B51CF" w:rsidRDefault="00CB3C17" w:rsidP="00F95C03">
      <w:pPr>
        <w:pStyle w:val="Title"/>
        <w:rPr>
          <w:rFonts w:ascii="Times New Roman" w:hAnsi="Times New Roman"/>
          <w:bCs w:val="0"/>
          <w:sz w:val="24"/>
          <w:u w:val="single"/>
        </w:rPr>
      </w:pPr>
      <w:r>
        <w:rPr>
          <w:rFonts w:ascii="Times New Roman" w:hAnsi="Times New Roman"/>
          <w:bCs w:val="0"/>
          <w:sz w:val="24"/>
          <w:u w:val="single"/>
        </w:rPr>
        <w:t xml:space="preserve">STEWART </w:t>
      </w:r>
      <w:proofErr w:type="gramStart"/>
      <w:r>
        <w:rPr>
          <w:rFonts w:ascii="Times New Roman" w:hAnsi="Times New Roman"/>
          <w:bCs w:val="0"/>
          <w:sz w:val="24"/>
          <w:u w:val="single"/>
        </w:rPr>
        <w:t>WHI</w:t>
      </w:r>
      <w:r w:rsidR="00F95C03" w:rsidRPr="002B51CF">
        <w:rPr>
          <w:rFonts w:ascii="Times New Roman" w:hAnsi="Times New Roman"/>
          <w:bCs w:val="0"/>
          <w:sz w:val="24"/>
          <w:u w:val="single"/>
        </w:rPr>
        <w:t>TE</w:t>
      </w:r>
      <w:r w:rsidR="007015F7">
        <w:rPr>
          <w:rFonts w:ascii="Times New Roman" w:hAnsi="Times New Roman"/>
          <w:bCs w:val="0"/>
          <w:sz w:val="24"/>
          <w:u w:val="single"/>
        </w:rPr>
        <w:t xml:space="preserve"> :</w:t>
      </w:r>
      <w:proofErr w:type="gramEnd"/>
      <w:r w:rsidR="00F95C03" w:rsidRPr="002B51CF">
        <w:rPr>
          <w:rFonts w:ascii="Times New Roman" w:hAnsi="Times New Roman"/>
          <w:bCs w:val="0"/>
          <w:sz w:val="24"/>
          <w:u w:val="single"/>
        </w:rPr>
        <w:t xml:space="preserve"> </w:t>
      </w:r>
      <w:r w:rsidR="007015F7">
        <w:rPr>
          <w:rFonts w:ascii="Times New Roman" w:hAnsi="Times New Roman"/>
          <w:bCs w:val="0"/>
          <w:sz w:val="24"/>
          <w:u w:val="single"/>
        </w:rPr>
        <w:t xml:space="preserve">VALENCIA </w:t>
      </w:r>
      <w:r w:rsidR="000924E4">
        <w:rPr>
          <w:rFonts w:ascii="Times New Roman" w:hAnsi="Times New Roman"/>
          <w:bCs w:val="0"/>
          <w:sz w:val="24"/>
          <w:u w:val="single"/>
        </w:rPr>
        <w:t xml:space="preserve"> </w:t>
      </w:r>
      <w:r w:rsidR="00F95C03" w:rsidRPr="002B51CF">
        <w:rPr>
          <w:rFonts w:ascii="Times New Roman" w:hAnsi="Times New Roman"/>
          <w:bCs w:val="0"/>
          <w:sz w:val="24"/>
          <w:u w:val="single"/>
        </w:rPr>
        <w:t>WORKSHOP SUPPLY LIST</w:t>
      </w:r>
    </w:p>
    <w:p w:rsidR="00F95C03" w:rsidRDefault="00F95C03" w:rsidP="00F95C03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95C03" w:rsidRDefault="00F95C03" w:rsidP="00F95C03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95C03" w:rsidRDefault="00F95C03" w:rsidP="00F95C03">
      <w:pPr>
        <w:rPr>
          <w:rFonts w:ascii="Palatino" w:hAnsi="Palatino"/>
        </w:rPr>
      </w:pPr>
      <w:r w:rsidRPr="001254E6">
        <w:rPr>
          <w:rFonts w:ascii="Palatino" w:hAnsi="Palatino"/>
          <w:b/>
          <w:sz w:val="28"/>
          <w:szCs w:val="28"/>
        </w:rPr>
        <w:t>Suggested Supplies</w:t>
      </w:r>
      <w:r>
        <w:rPr>
          <w:rFonts w:ascii="Palatino" w:hAnsi="Palatino"/>
          <w:b/>
          <w:sz w:val="22"/>
        </w:rPr>
        <w:t>:</w:t>
      </w:r>
    </w:p>
    <w:p w:rsidR="00F95C03" w:rsidRDefault="00D958E8" w:rsidP="00F95C03">
      <w:pPr>
        <w:pStyle w:val="BodyText"/>
        <w:rPr>
          <w:rFonts w:ascii="Palatino" w:hAnsi="Palatino"/>
        </w:rPr>
      </w:pPr>
      <w:r>
        <w:rPr>
          <w:rFonts w:ascii="Palatino" w:hAnsi="Palatino"/>
        </w:rPr>
        <w:t>Colors should</w:t>
      </w:r>
      <w:r w:rsidR="00F95C03">
        <w:rPr>
          <w:rFonts w:ascii="Palatino" w:hAnsi="Palatino"/>
        </w:rPr>
        <w:t xml:space="preserve"> be </w:t>
      </w:r>
      <w:r>
        <w:rPr>
          <w:rFonts w:ascii="Palatino" w:hAnsi="Palatino"/>
        </w:rPr>
        <w:t>in t</w:t>
      </w:r>
      <w:r w:rsidR="00F95C03">
        <w:rPr>
          <w:rFonts w:ascii="Palatino" w:hAnsi="Palatino"/>
        </w:rPr>
        <w:t>ube</w:t>
      </w:r>
      <w:r>
        <w:rPr>
          <w:rFonts w:ascii="Palatino" w:hAnsi="Palatino"/>
        </w:rPr>
        <w:t>s</w:t>
      </w:r>
      <w:r w:rsidR="00F95C03">
        <w:rPr>
          <w:rFonts w:ascii="Palatino" w:hAnsi="Palatino"/>
        </w:rPr>
        <w:t>, not c</w:t>
      </w:r>
      <w:r w:rsidR="00CB3C17">
        <w:rPr>
          <w:rFonts w:ascii="Palatino" w:hAnsi="Palatino"/>
        </w:rPr>
        <w:t>ake</w:t>
      </w:r>
      <w:r>
        <w:rPr>
          <w:rFonts w:ascii="Palatino" w:hAnsi="Palatino"/>
        </w:rPr>
        <w:t>s</w:t>
      </w:r>
      <w:r w:rsidR="00CB3C17">
        <w:rPr>
          <w:rFonts w:ascii="Palatino" w:hAnsi="Palatino"/>
        </w:rPr>
        <w:t>.  Stewart</w:t>
      </w:r>
      <w:r w:rsidR="0007107B">
        <w:rPr>
          <w:rFonts w:ascii="Palatino" w:hAnsi="Palatino"/>
        </w:rPr>
        <w:t>’s favorite brands are</w:t>
      </w:r>
      <w:r w:rsidR="00CB3C17">
        <w:rPr>
          <w:rFonts w:ascii="Palatino" w:hAnsi="Palatino"/>
        </w:rPr>
        <w:t>, Holbein</w:t>
      </w:r>
      <w:r w:rsidR="00F95C03">
        <w:rPr>
          <w:rFonts w:ascii="Palatino" w:hAnsi="Palatino"/>
        </w:rPr>
        <w:t>,</w:t>
      </w:r>
      <w:r w:rsidR="00CB3C17">
        <w:rPr>
          <w:rFonts w:ascii="Palatino" w:hAnsi="Palatino"/>
        </w:rPr>
        <w:t xml:space="preserve"> Daniel Smith,</w:t>
      </w:r>
      <w:r w:rsidR="00F95C03">
        <w:rPr>
          <w:rFonts w:ascii="Palatino" w:hAnsi="Palatino"/>
        </w:rPr>
        <w:t xml:space="preserve"> </w:t>
      </w:r>
      <w:proofErr w:type="gramStart"/>
      <w:r w:rsidR="00F95C03">
        <w:rPr>
          <w:rFonts w:ascii="Palatino" w:hAnsi="Palatino"/>
        </w:rPr>
        <w:t>Artist</w:t>
      </w:r>
      <w:r w:rsidR="000924E4">
        <w:rPr>
          <w:rFonts w:ascii="Palatino" w:hAnsi="Palatino"/>
        </w:rPr>
        <w:t>’</w:t>
      </w:r>
      <w:r w:rsidR="00E20E06">
        <w:rPr>
          <w:rFonts w:ascii="Palatino" w:hAnsi="Palatino"/>
        </w:rPr>
        <w:t>s</w:t>
      </w:r>
      <w:proofErr w:type="gramEnd"/>
      <w:r w:rsidR="00F95C03">
        <w:rPr>
          <w:rFonts w:ascii="Palatino" w:hAnsi="Palatino"/>
        </w:rPr>
        <w:t xml:space="preserve"> Grade Watercolors (you are not limited to those companies). </w:t>
      </w:r>
    </w:p>
    <w:p w:rsidR="00E20E06" w:rsidRDefault="00E20E06" w:rsidP="00F95C03">
      <w:pPr>
        <w:pStyle w:val="BodyText"/>
        <w:rPr>
          <w:rFonts w:ascii="Palatino" w:hAnsi="Palatino"/>
        </w:rPr>
      </w:pPr>
      <w:r>
        <w:rPr>
          <w:rFonts w:ascii="Palatino" w:hAnsi="Palatino"/>
        </w:rPr>
        <w:t xml:space="preserve">  Don’t obsess on color I use a lot of different color</w:t>
      </w:r>
      <w:r w:rsidR="003808CD">
        <w:rPr>
          <w:rFonts w:ascii="Palatino" w:hAnsi="Palatino"/>
        </w:rPr>
        <w:t>s</w:t>
      </w:r>
      <w:r>
        <w:rPr>
          <w:rFonts w:ascii="Palatino" w:hAnsi="Palatino"/>
        </w:rPr>
        <w:t xml:space="preserve">   Daniel Smith has a large and vivid collection</w:t>
      </w:r>
      <w:r w:rsidR="00D958E8">
        <w:rPr>
          <w:rFonts w:ascii="Palatino" w:hAnsi="Palatino"/>
        </w:rPr>
        <w:t xml:space="preserve"> of over 200 colors</w:t>
      </w:r>
      <w:r>
        <w:rPr>
          <w:rFonts w:ascii="Palatino" w:hAnsi="Palatino"/>
        </w:rPr>
        <w:t>.</w:t>
      </w:r>
      <w:r w:rsidR="00D958E8">
        <w:rPr>
          <w:rFonts w:ascii="Palatino" w:hAnsi="Palatino"/>
        </w:rPr>
        <w:t xml:space="preserve"> Let’s keep it as simple as we can.</w:t>
      </w:r>
      <w:r>
        <w:rPr>
          <w:rFonts w:ascii="Palatino" w:hAnsi="Palatino"/>
        </w:rPr>
        <w:t xml:space="preserve"> I will be focusing on values and warm and cool relationships   the list below should serve you well for a lot of situations </w:t>
      </w:r>
      <w:r w:rsidR="000924E4">
        <w:rPr>
          <w:rFonts w:ascii="Palatino" w:hAnsi="Palatino"/>
        </w:rPr>
        <w:t xml:space="preserve">but basically have </w:t>
      </w:r>
      <w:r w:rsidR="003808CD">
        <w:rPr>
          <w:rFonts w:ascii="Palatino" w:hAnsi="Palatino"/>
        </w:rPr>
        <w:t xml:space="preserve">red yellow and blue with cool and warm shades of each. </w:t>
      </w:r>
      <w:r>
        <w:rPr>
          <w:rFonts w:ascii="Palatino" w:hAnsi="Palatino"/>
        </w:rPr>
        <w:t xml:space="preserve">  </w:t>
      </w:r>
    </w:p>
    <w:p w:rsidR="00F95C03" w:rsidRDefault="00F95C03" w:rsidP="00F95C03">
      <w:pPr>
        <w:pStyle w:val="BodyText"/>
        <w:rPr>
          <w:rFonts w:ascii="Palatino" w:hAnsi="Palatino"/>
        </w:rPr>
      </w:pPr>
    </w:p>
    <w:p w:rsidR="000924E4" w:rsidRDefault="00F95C03" w:rsidP="00F95C03">
      <w:pPr>
        <w:rPr>
          <w:rFonts w:ascii="Palatino" w:hAnsi="Palatino"/>
          <w:b/>
          <w:sz w:val="22"/>
        </w:rPr>
      </w:pPr>
      <w:r w:rsidRPr="00BC7938">
        <w:rPr>
          <w:rFonts w:ascii="Palatino" w:hAnsi="Palatino"/>
          <w:b/>
          <w:sz w:val="22"/>
        </w:rPr>
        <w:t>Colors</w:t>
      </w:r>
      <w:r w:rsidR="00CB3C17">
        <w:rPr>
          <w:rFonts w:ascii="Palatino" w:hAnsi="Palatino"/>
          <w:b/>
          <w:sz w:val="22"/>
        </w:rPr>
        <w:t>,</w:t>
      </w:r>
    </w:p>
    <w:p w:rsidR="000924E4" w:rsidRDefault="00CB3C17" w:rsidP="00CB3C17">
      <w:pPr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 xml:space="preserve"> WARM</w:t>
      </w:r>
    </w:p>
    <w:p w:rsidR="009B56DE" w:rsidRPr="000924E4" w:rsidRDefault="00CB3C17" w:rsidP="00CB3C17">
      <w:pPr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>Naples Yellow, Cadmium Yellow Pale. Cadmium Orange</w:t>
      </w:r>
      <w:r w:rsidR="009B56DE">
        <w:rPr>
          <w:rFonts w:ascii="Palatino" w:hAnsi="Palatino"/>
          <w:sz w:val="22"/>
        </w:rPr>
        <w:t xml:space="preserve">, </w:t>
      </w:r>
      <w:proofErr w:type="spellStart"/>
      <w:r w:rsidR="009B56DE">
        <w:rPr>
          <w:rFonts w:ascii="Palatino" w:hAnsi="Palatino"/>
          <w:sz w:val="22"/>
        </w:rPr>
        <w:t>Quinacra</w:t>
      </w:r>
      <w:r>
        <w:rPr>
          <w:rFonts w:ascii="Palatino" w:hAnsi="Palatino"/>
          <w:sz w:val="22"/>
        </w:rPr>
        <w:t>done</w:t>
      </w:r>
      <w:proofErr w:type="spellEnd"/>
      <w:r>
        <w:rPr>
          <w:rFonts w:ascii="Palatino" w:hAnsi="Palatino"/>
          <w:sz w:val="22"/>
        </w:rPr>
        <w:t xml:space="preserve"> Burnt Orange, Burnt Sienna, Indian red, Raw Umber, Yellow Ochre,</w:t>
      </w:r>
      <w:r w:rsidR="009B56DE">
        <w:rPr>
          <w:rFonts w:ascii="Palatino" w:hAnsi="Palatino"/>
          <w:sz w:val="22"/>
        </w:rPr>
        <w:t xml:space="preserve"> Van Dyke Br</w:t>
      </w:r>
      <w:r w:rsidR="00E20E06">
        <w:rPr>
          <w:rFonts w:ascii="Palatino" w:hAnsi="Palatino"/>
          <w:sz w:val="22"/>
        </w:rPr>
        <w:t>own, Neutral Tint, Raw Sienna, C</w:t>
      </w:r>
      <w:r w:rsidR="009B56DE">
        <w:rPr>
          <w:rFonts w:ascii="Palatino" w:hAnsi="Palatino"/>
          <w:sz w:val="22"/>
        </w:rPr>
        <w:t>erulean Blue, Lavender, Cadmium Red Light</w:t>
      </w:r>
      <w:r w:rsidR="00E20E06">
        <w:rPr>
          <w:rFonts w:ascii="Palatino" w:hAnsi="Palatino"/>
          <w:sz w:val="22"/>
        </w:rPr>
        <w:t>, Aussie Gold ( Daniel Smith )</w:t>
      </w:r>
      <w:r w:rsidR="007015F7">
        <w:rPr>
          <w:rFonts w:ascii="Palatino" w:hAnsi="Palatino"/>
          <w:sz w:val="22"/>
        </w:rPr>
        <w:t>, Green Gold</w:t>
      </w:r>
      <w:bookmarkStart w:id="0" w:name="_GoBack"/>
      <w:bookmarkEnd w:id="0"/>
    </w:p>
    <w:p w:rsidR="009B56DE" w:rsidRDefault="009B56DE" w:rsidP="00CB3C17">
      <w:pPr>
        <w:rPr>
          <w:rFonts w:ascii="Palatino" w:hAnsi="Palatino"/>
          <w:sz w:val="22"/>
        </w:rPr>
      </w:pPr>
    </w:p>
    <w:p w:rsidR="000924E4" w:rsidRDefault="009B56DE" w:rsidP="00CB3C17">
      <w:pPr>
        <w:rPr>
          <w:rFonts w:ascii="Palatino" w:hAnsi="Palatino"/>
          <w:b/>
          <w:sz w:val="22"/>
        </w:rPr>
      </w:pPr>
      <w:r w:rsidRPr="009B56DE">
        <w:rPr>
          <w:rFonts w:ascii="Palatino" w:hAnsi="Palatino"/>
          <w:b/>
          <w:sz w:val="22"/>
        </w:rPr>
        <w:t xml:space="preserve"> COOL</w:t>
      </w:r>
      <w:r>
        <w:rPr>
          <w:rFonts w:ascii="Palatino" w:hAnsi="Palatino"/>
          <w:b/>
          <w:sz w:val="22"/>
        </w:rPr>
        <w:t xml:space="preserve">   </w:t>
      </w:r>
    </w:p>
    <w:p w:rsidR="00F95C03" w:rsidRDefault="009B56DE" w:rsidP="00CB3C17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Cobalt Blue</w:t>
      </w:r>
      <w:r w:rsidR="00E20E06">
        <w:rPr>
          <w:rFonts w:ascii="Palatino" w:hAnsi="Palatino"/>
          <w:sz w:val="22"/>
        </w:rPr>
        <w:t>, Carmine,</w:t>
      </w:r>
      <w:r>
        <w:rPr>
          <w:rFonts w:ascii="Palatino" w:hAnsi="Palatino"/>
          <w:sz w:val="22"/>
        </w:rPr>
        <w:t xml:space="preserve"> Mineral Violet, Cobalt Teal, Horizon Blue, Viridian, Payne</w:t>
      </w:r>
      <w:r w:rsidR="000924E4">
        <w:rPr>
          <w:rFonts w:ascii="Palatino" w:hAnsi="Palatino"/>
          <w:sz w:val="22"/>
        </w:rPr>
        <w:t>’</w:t>
      </w:r>
      <w:r>
        <w:rPr>
          <w:rFonts w:ascii="Palatino" w:hAnsi="Palatino"/>
          <w:sz w:val="22"/>
        </w:rPr>
        <w:t>s Grey, Ultramarine Blue, Cobalt Violet Light</w:t>
      </w:r>
      <w:r w:rsidR="00E20E06">
        <w:rPr>
          <w:rFonts w:ascii="Palatino" w:hAnsi="Palatino"/>
          <w:sz w:val="22"/>
        </w:rPr>
        <w:t>, Peacock Blue or Royal</w:t>
      </w:r>
      <w:r>
        <w:rPr>
          <w:rFonts w:ascii="Palatino" w:hAnsi="Palatino"/>
          <w:sz w:val="22"/>
        </w:rPr>
        <w:t xml:space="preserve"> Blue</w:t>
      </w:r>
      <w:r w:rsidR="00E20E06">
        <w:rPr>
          <w:rFonts w:ascii="Palatino" w:hAnsi="Palatino"/>
          <w:sz w:val="22"/>
        </w:rPr>
        <w:t xml:space="preserve"> (</w:t>
      </w:r>
      <w:r w:rsidR="00E20E06" w:rsidRPr="00E20E06">
        <w:rPr>
          <w:rFonts w:ascii="Palatino" w:hAnsi="Palatino"/>
          <w:sz w:val="22"/>
        </w:rPr>
        <w:t>Holbein)</w:t>
      </w:r>
    </w:p>
    <w:p w:rsidR="003808CD" w:rsidRPr="009B56DE" w:rsidRDefault="003808CD" w:rsidP="00CB3C17">
      <w:pPr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 xml:space="preserve">Permanent  WHITE  gouache </w:t>
      </w:r>
    </w:p>
    <w:p w:rsidR="00F95C03" w:rsidRDefault="00F95C03" w:rsidP="00F95C03">
      <w:pPr>
        <w:rPr>
          <w:rFonts w:ascii="Palatino" w:hAnsi="Palatino"/>
          <w:sz w:val="18"/>
        </w:rPr>
      </w:pPr>
    </w:p>
    <w:p w:rsidR="00F95C03" w:rsidRPr="00BC7938" w:rsidRDefault="00F95C03" w:rsidP="00F95C03">
      <w:pPr>
        <w:rPr>
          <w:rFonts w:ascii="Palatino" w:hAnsi="Palatino"/>
          <w:b/>
          <w:sz w:val="22"/>
        </w:rPr>
      </w:pPr>
      <w:r w:rsidRPr="00BC7938">
        <w:rPr>
          <w:rFonts w:ascii="Palatino" w:hAnsi="Palatino"/>
          <w:b/>
          <w:sz w:val="22"/>
        </w:rPr>
        <w:t>Brushes:</w:t>
      </w:r>
    </w:p>
    <w:p w:rsidR="00F95C03" w:rsidRDefault="00F95C03" w:rsidP="00F95C03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(1) </w:t>
      </w:r>
      <w:r w:rsidR="009B56DE">
        <w:rPr>
          <w:rFonts w:ascii="Palatino" w:hAnsi="Palatino"/>
          <w:sz w:val="22"/>
        </w:rPr>
        <w:t>#8 Round Kolinsky Brush</w:t>
      </w:r>
      <w:r w:rsidR="0007107B">
        <w:rPr>
          <w:rFonts w:ascii="Palatino" w:hAnsi="Palatino"/>
          <w:sz w:val="22"/>
        </w:rPr>
        <w:t xml:space="preserve"> #10 is nice to have as well </w:t>
      </w:r>
    </w:p>
    <w:p w:rsidR="00F95C03" w:rsidRDefault="00F95C03" w:rsidP="00F95C03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(1) 1</w:t>
      </w:r>
      <w:r w:rsidR="009B56DE">
        <w:rPr>
          <w:rFonts w:ascii="Palatino" w:hAnsi="Palatino"/>
          <w:sz w:val="22"/>
        </w:rPr>
        <w:t>” Cat’s Tongue Petit Gris Brush</w:t>
      </w:r>
    </w:p>
    <w:p w:rsidR="009B56DE" w:rsidRDefault="009B56DE" w:rsidP="00F95C03">
      <w:pPr>
        <w:rPr>
          <w:rFonts w:ascii="Palatino" w:hAnsi="Palatino"/>
          <w:sz w:val="22"/>
        </w:rPr>
      </w:pPr>
    </w:p>
    <w:p w:rsidR="00F95C03" w:rsidRDefault="009B56DE" w:rsidP="00F95C03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            </w:t>
      </w:r>
      <w:r w:rsidR="00F95C03">
        <w:rPr>
          <w:rFonts w:ascii="Palatino" w:hAnsi="Palatino"/>
          <w:sz w:val="22"/>
        </w:rPr>
        <w:t>(1) Flat, short haired bristle brush for scrubbing</w:t>
      </w:r>
    </w:p>
    <w:p w:rsidR="00F95C03" w:rsidRDefault="00F95C03" w:rsidP="00F95C03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(1) 1” flat brush</w:t>
      </w:r>
      <w:r w:rsidR="000924E4">
        <w:rPr>
          <w:rFonts w:ascii="Palatino" w:hAnsi="Palatino"/>
          <w:sz w:val="22"/>
        </w:rPr>
        <w:t xml:space="preserve"> squirrel for washes</w:t>
      </w:r>
      <w:r w:rsidR="00E20E06">
        <w:rPr>
          <w:rFonts w:ascii="Palatino" w:hAnsi="Palatino"/>
          <w:sz w:val="22"/>
        </w:rPr>
        <w:t xml:space="preserve">. </w:t>
      </w:r>
    </w:p>
    <w:p w:rsidR="00E20E06" w:rsidRDefault="00E20E06" w:rsidP="00F95C03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             (1)  ½” flat </w:t>
      </w:r>
    </w:p>
    <w:p w:rsidR="009B56DE" w:rsidRDefault="009B56DE" w:rsidP="00F95C03">
      <w:pPr>
        <w:rPr>
          <w:rFonts w:ascii="Palatino" w:hAnsi="Palatino"/>
          <w:sz w:val="22"/>
        </w:rPr>
      </w:pPr>
    </w:p>
    <w:p w:rsidR="00F95C03" w:rsidRDefault="00E20E06" w:rsidP="00F95C03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These are </w:t>
      </w:r>
      <w:r w:rsidR="000924E4">
        <w:rPr>
          <w:rFonts w:ascii="Palatino" w:hAnsi="Palatino"/>
          <w:sz w:val="22"/>
        </w:rPr>
        <w:t xml:space="preserve">merely </w:t>
      </w:r>
      <w:r>
        <w:rPr>
          <w:rFonts w:ascii="Palatino" w:hAnsi="Palatino"/>
          <w:sz w:val="22"/>
        </w:rPr>
        <w:t>guidelines</w:t>
      </w:r>
      <w:r w:rsidR="000924E4">
        <w:rPr>
          <w:rFonts w:ascii="Palatino" w:hAnsi="Palatino"/>
          <w:sz w:val="22"/>
        </w:rPr>
        <w:t>.</w:t>
      </w:r>
      <w:r w:rsidR="0007107B">
        <w:rPr>
          <w:rFonts w:ascii="Palatino" w:hAnsi="Palatino"/>
          <w:sz w:val="22"/>
        </w:rPr>
        <w:t xml:space="preserve"> </w:t>
      </w:r>
      <w:r w:rsidR="00F95C03">
        <w:rPr>
          <w:rFonts w:ascii="Palatino" w:hAnsi="Palatino"/>
          <w:sz w:val="22"/>
        </w:rPr>
        <w:t>All brushes should be the best you can afford.</w:t>
      </w:r>
      <w:r w:rsidR="0007107B">
        <w:rPr>
          <w:rFonts w:ascii="Palatino" w:hAnsi="Palatino"/>
          <w:sz w:val="22"/>
        </w:rPr>
        <w:t xml:space="preserve"> Acquire them as     yo</w:t>
      </w:r>
      <w:r>
        <w:rPr>
          <w:rFonts w:ascii="Palatino" w:hAnsi="Palatino"/>
          <w:sz w:val="22"/>
        </w:rPr>
        <w:t>u feel the need</w:t>
      </w:r>
      <w:r w:rsidR="0007107B">
        <w:rPr>
          <w:rFonts w:ascii="Palatino" w:hAnsi="Palatino"/>
          <w:sz w:val="22"/>
        </w:rPr>
        <w:t>. Rosemary and Company</w:t>
      </w:r>
      <w:r>
        <w:rPr>
          <w:rFonts w:ascii="Palatino" w:hAnsi="Palatino"/>
          <w:sz w:val="22"/>
        </w:rPr>
        <w:t xml:space="preserve"> have a fine assortment</w:t>
      </w:r>
      <w:r w:rsidR="0007107B">
        <w:rPr>
          <w:rFonts w:ascii="Palatino" w:hAnsi="Palatino"/>
          <w:sz w:val="22"/>
        </w:rPr>
        <w:t xml:space="preserve">. </w:t>
      </w:r>
      <w:proofErr w:type="spellStart"/>
      <w:r>
        <w:rPr>
          <w:rFonts w:ascii="Palatino" w:hAnsi="Palatino"/>
          <w:sz w:val="22"/>
        </w:rPr>
        <w:t>Escoda</w:t>
      </w:r>
      <w:proofErr w:type="spellEnd"/>
      <w:r>
        <w:rPr>
          <w:rFonts w:ascii="Palatino" w:hAnsi="Palatino"/>
          <w:sz w:val="22"/>
        </w:rPr>
        <w:t xml:space="preserve"> is a good brand as well. </w:t>
      </w:r>
    </w:p>
    <w:p w:rsidR="0007107B" w:rsidRDefault="0007107B" w:rsidP="00F95C03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</w:t>
      </w:r>
    </w:p>
    <w:p w:rsidR="00F95C03" w:rsidRDefault="00F95C03" w:rsidP="00F95C03">
      <w:pPr>
        <w:rPr>
          <w:rFonts w:ascii="Palatino" w:hAnsi="Palatino"/>
          <w:sz w:val="18"/>
        </w:rPr>
      </w:pPr>
    </w:p>
    <w:p w:rsidR="00F95C03" w:rsidRPr="00BC7938" w:rsidRDefault="00F95C03" w:rsidP="00F95C03">
      <w:pPr>
        <w:rPr>
          <w:rFonts w:ascii="Palatino" w:hAnsi="Palatino"/>
          <w:b/>
          <w:sz w:val="22"/>
        </w:rPr>
      </w:pPr>
      <w:r w:rsidRPr="00BC7938">
        <w:rPr>
          <w:rFonts w:ascii="Palatino" w:hAnsi="Palatino"/>
          <w:b/>
          <w:sz w:val="22"/>
        </w:rPr>
        <w:t>Paper:</w:t>
      </w:r>
    </w:p>
    <w:p w:rsidR="00F95C03" w:rsidRDefault="00F95C03" w:rsidP="00F95C03">
      <w:pPr>
        <w:ind w:left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Paper must be of excellent quality.  Either rough or cold pressed 140 pound pap</w:t>
      </w:r>
      <w:r w:rsidR="00CB3C17">
        <w:rPr>
          <w:rFonts w:ascii="Palatino" w:hAnsi="Palatino"/>
          <w:sz w:val="22"/>
        </w:rPr>
        <w:t>er of high rag content.  Stewart</w:t>
      </w:r>
      <w:r>
        <w:rPr>
          <w:rFonts w:ascii="Palatino" w:hAnsi="Palatino"/>
          <w:sz w:val="22"/>
        </w:rPr>
        <w:t>’</w:t>
      </w:r>
      <w:r w:rsidR="00CB3C17">
        <w:rPr>
          <w:rFonts w:ascii="Palatino" w:hAnsi="Palatino"/>
          <w:sz w:val="22"/>
        </w:rPr>
        <w:t>s own choice for paper is Saunders</w:t>
      </w:r>
      <w:r w:rsidR="007015F7">
        <w:rPr>
          <w:rFonts w:ascii="Palatino" w:hAnsi="Palatino"/>
          <w:sz w:val="22"/>
        </w:rPr>
        <w:t>, 140 lb. or 2</w:t>
      </w:r>
      <w:r>
        <w:rPr>
          <w:rFonts w:ascii="Palatino" w:hAnsi="Palatino"/>
          <w:sz w:val="22"/>
        </w:rPr>
        <w:t xml:space="preserve">00 lb.  </w:t>
      </w:r>
      <w:r w:rsidR="0007107B">
        <w:rPr>
          <w:rFonts w:ascii="Palatino" w:hAnsi="Palatino"/>
          <w:sz w:val="22"/>
        </w:rPr>
        <w:t>Bring at least 5 f</w:t>
      </w:r>
      <w:r>
        <w:rPr>
          <w:rFonts w:ascii="Palatino" w:hAnsi="Palatino"/>
          <w:sz w:val="22"/>
        </w:rPr>
        <w:t>ull sheets of paper.  For su</w:t>
      </w:r>
      <w:r w:rsidR="00CB3C17">
        <w:rPr>
          <w:rFonts w:ascii="Palatino" w:hAnsi="Palatino"/>
          <w:sz w:val="22"/>
        </w:rPr>
        <w:t xml:space="preserve">pporting and stretching paper, </w:t>
      </w:r>
      <w:r w:rsidR="0007107B">
        <w:rPr>
          <w:rFonts w:ascii="Palatino" w:hAnsi="Palatino"/>
          <w:sz w:val="22"/>
        </w:rPr>
        <w:t>he recommends one approximately 14” x 18</w:t>
      </w:r>
      <w:r>
        <w:rPr>
          <w:rFonts w:ascii="Palatino" w:hAnsi="Palatino"/>
          <w:sz w:val="22"/>
        </w:rPr>
        <w:t>” piece of white</w:t>
      </w:r>
      <w:r w:rsidR="0007107B">
        <w:rPr>
          <w:rFonts w:ascii="Palatino" w:hAnsi="Palatino"/>
          <w:sz w:val="22"/>
        </w:rPr>
        <w:t xml:space="preserve"> or black </w:t>
      </w:r>
      <w:proofErr w:type="spellStart"/>
      <w:r>
        <w:rPr>
          <w:rFonts w:ascii="Palatino" w:hAnsi="Palatino"/>
          <w:sz w:val="22"/>
        </w:rPr>
        <w:t>Gatorboard</w:t>
      </w:r>
      <w:proofErr w:type="spellEnd"/>
      <w:r>
        <w:rPr>
          <w:rFonts w:ascii="Palatino" w:hAnsi="Palatino"/>
          <w:sz w:val="22"/>
        </w:rPr>
        <w:t xml:space="preserve">.  </w:t>
      </w:r>
      <w:proofErr w:type="spellStart"/>
      <w:r>
        <w:rPr>
          <w:rFonts w:ascii="Palatino" w:hAnsi="Palatino"/>
          <w:sz w:val="22"/>
        </w:rPr>
        <w:t>Gatorboard</w:t>
      </w:r>
      <w:proofErr w:type="spellEnd"/>
      <w:r>
        <w:rPr>
          <w:rFonts w:ascii="Palatino" w:hAnsi="Palatino"/>
          <w:sz w:val="22"/>
        </w:rPr>
        <w:t xml:space="preserve"> is a lightweight, acid-free board available through many art suppliers paper.</w:t>
      </w:r>
      <w:r w:rsidR="00786276">
        <w:rPr>
          <w:rFonts w:ascii="Palatino" w:hAnsi="Palatino"/>
          <w:sz w:val="22"/>
        </w:rPr>
        <w:t xml:space="preserve"> Pro Masking tape 1” is also an alternative for ¼ sheets.</w:t>
      </w:r>
      <w:r w:rsidR="00E20E06">
        <w:rPr>
          <w:rFonts w:ascii="Palatino" w:hAnsi="Palatino"/>
          <w:sz w:val="22"/>
        </w:rPr>
        <w:t xml:space="preserve"> Before you pack up </w:t>
      </w:r>
      <w:r w:rsidR="0007107B">
        <w:rPr>
          <w:rFonts w:ascii="Palatino" w:hAnsi="Palatino"/>
          <w:sz w:val="22"/>
        </w:rPr>
        <w:t xml:space="preserve"> </w:t>
      </w:r>
      <w:r w:rsidR="000924E4">
        <w:rPr>
          <w:rFonts w:ascii="Palatino" w:hAnsi="Palatino"/>
          <w:sz w:val="22"/>
        </w:rPr>
        <w:t xml:space="preserve">  cut your paper into ¼ sheets </w:t>
      </w:r>
      <w:r w:rsidR="0007107B">
        <w:rPr>
          <w:rFonts w:ascii="Palatino" w:hAnsi="Palatino"/>
          <w:sz w:val="22"/>
        </w:rPr>
        <w:t xml:space="preserve">and take them as carry on as they will be heavy. </w:t>
      </w:r>
      <w:r w:rsidR="00E20E06">
        <w:rPr>
          <w:rFonts w:ascii="Palatino" w:hAnsi="Palatino"/>
          <w:sz w:val="22"/>
        </w:rPr>
        <w:t xml:space="preserve">You should have 20 11x15 sheets of paper  </w:t>
      </w:r>
      <w:r w:rsidR="000924E4">
        <w:rPr>
          <w:rFonts w:ascii="Palatino" w:hAnsi="Palatino"/>
          <w:sz w:val="22"/>
        </w:rPr>
        <w:t xml:space="preserve"> </w:t>
      </w:r>
      <w:proofErr w:type="gramStart"/>
      <w:r w:rsidR="000924E4">
        <w:rPr>
          <w:rFonts w:ascii="Palatino" w:hAnsi="Palatino"/>
          <w:sz w:val="22"/>
        </w:rPr>
        <w:t>We</w:t>
      </w:r>
      <w:proofErr w:type="gramEnd"/>
      <w:r w:rsidR="000924E4">
        <w:rPr>
          <w:rFonts w:ascii="Palatino" w:hAnsi="Palatino"/>
          <w:sz w:val="22"/>
        </w:rPr>
        <w:t xml:space="preserve"> will do 3-4 paintings a day.  You can bring more </w:t>
      </w:r>
      <w:r w:rsidR="007015F7">
        <w:rPr>
          <w:rFonts w:ascii="Palatino" w:hAnsi="Palatino"/>
          <w:sz w:val="22"/>
        </w:rPr>
        <w:t>if you like</w:t>
      </w:r>
      <w:r w:rsidR="00E20E06">
        <w:rPr>
          <w:rFonts w:ascii="Palatino" w:hAnsi="Palatino"/>
          <w:sz w:val="22"/>
        </w:rPr>
        <w:t xml:space="preserve">. </w:t>
      </w:r>
    </w:p>
    <w:p w:rsidR="00F95C03" w:rsidRDefault="00F95C03" w:rsidP="00F95C03">
      <w:pPr>
        <w:ind w:left="720"/>
        <w:rPr>
          <w:rFonts w:ascii="Palatino" w:hAnsi="Palatino"/>
          <w:sz w:val="18"/>
        </w:rPr>
      </w:pPr>
    </w:p>
    <w:p w:rsidR="00F95C03" w:rsidRDefault="00BC7938" w:rsidP="00F95C03">
      <w:pPr>
        <w:ind w:left="720" w:hanging="720"/>
        <w:rPr>
          <w:rFonts w:ascii="Palatino" w:hAnsi="Palatino"/>
          <w:b/>
          <w:sz w:val="22"/>
        </w:rPr>
      </w:pPr>
      <w:r w:rsidRPr="00BC7938">
        <w:rPr>
          <w:rFonts w:ascii="Palatino" w:hAnsi="Palatino"/>
          <w:b/>
          <w:sz w:val="22"/>
        </w:rPr>
        <w:t>Supplies:</w:t>
      </w:r>
      <w:r w:rsidR="00D17B64">
        <w:rPr>
          <w:rFonts w:ascii="Palatino" w:hAnsi="Palatino"/>
          <w:b/>
          <w:sz w:val="22"/>
        </w:rPr>
        <w:t xml:space="preserve">  The portable easel can be either a</w:t>
      </w:r>
      <w:r w:rsidR="007015F7">
        <w:rPr>
          <w:rFonts w:ascii="Palatino" w:hAnsi="Palatino"/>
          <w:b/>
          <w:sz w:val="22"/>
        </w:rPr>
        <w:t xml:space="preserve"> floor-standing easel.</w:t>
      </w:r>
      <w:r w:rsidR="0007107B">
        <w:rPr>
          <w:rFonts w:ascii="Palatino" w:hAnsi="Palatino"/>
          <w:b/>
          <w:sz w:val="22"/>
        </w:rPr>
        <w:t xml:space="preserve"> I recommend the </w:t>
      </w:r>
      <w:proofErr w:type="spellStart"/>
      <w:r w:rsidR="0007107B">
        <w:rPr>
          <w:rFonts w:ascii="Palatino" w:hAnsi="Palatino"/>
          <w:b/>
          <w:sz w:val="22"/>
        </w:rPr>
        <w:t>En</w:t>
      </w:r>
      <w:proofErr w:type="spellEnd"/>
      <w:r w:rsidR="0007107B">
        <w:rPr>
          <w:rFonts w:ascii="Palatino" w:hAnsi="Palatino"/>
          <w:b/>
          <w:sz w:val="22"/>
        </w:rPr>
        <w:t xml:space="preserve"> Plein Ai</w:t>
      </w:r>
      <w:r w:rsidR="007015F7">
        <w:rPr>
          <w:rFonts w:ascii="Palatino" w:hAnsi="Palatino"/>
          <w:b/>
          <w:sz w:val="22"/>
        </w:rPr>
        <w:t xml:space="preserve">r Pro </w:t>
      </w:r>
      <w:proofErr w:type="spellStart"/>
      <w:r w:rsidR="0007107B">
        <w:rPr>
          <w:rFonts w:ascii="Palatino" w:hAnsi="Palatino"/>
          <w:b/>
          <w:sz w:val="22"/>
        </w:rPr>
        <w:t>Traveller</w:t>
      </w:r>
      <w:proofErr w:type="spellEnd"/>
      <w:r w:rsidR="007015F7">
        <w:rPr>
          <w:rFonts w:ascii="Palatino" w:hAnsi="Palatino"/>
          <w:b/>
          <w:sz w:val="22"/>
        </w:rPr>
        <w:t>.</w:t>
      </w:r>
      <w:r w:rsidR="0007107B">
        <w:rPr>
          <w:rFonts w:ascii="Palatino" w:hAnsi="Palatino"/>
          <w:b/>
          <w:sz w:val="22"/>
        </w:rPr>
        <w:t xml:space="preserve">  You need something that can adjust the angle of your painting </w:t>
      </w:r>
      <w:r w:rsidR="007015F7">
        <w:rPr>
          <w:rFonts w:ascii="Palatino" w:hAnsi="Palatino"/>
          <w:b/>
          <w:sz w:val="22"/>
        </w:rPr>
        <w:t>surface</w:t>
      </w:r>
      <w:r w:rsidR="0007107B">
        <w:rPr>
          <w:rFonts w:ascii="Palatino" w:hAnsi="Palatino"/>
          <w:b/>
          <w:sz w:val="22"/>
        </w:rPr>
        <w:t>.</w:t>
      </w:r>
    </w:p>
    <w:p w:rsidR="0007107B" w:rsidRPr="00BC7938" w:rsidRDefault="0007107B" w:rsidP="00F95C03">
      <w:pPr>
        <w:ind w:left="720" w:hanging="720"/>
        <w:rPr>
          <w:rFonts w:ascii="Palatino" w:hAnsi="Palatino"/>
          <w:b/>
          <w:sz w:val="22"/>
        </w:rPr>
      </w:pPr>
    </w:p>
    <w:p w:rsidR="007015F7" w:rsidRDefault="007015F7" w:rsidP="00F95C03">
      <w:pPr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            </w:t>
      </w:r>
      <w:proofErr w:type="gramStart"/>
      <w:r w:rsidR="00F95C03">
        <w:rPr>
          <w:rFonts w:ascii="Palatino" w:hAnsi="Palatino"/>
          <w:sz w:val="22"/>
        </w:rPr>
        <w:t xml:space="preserve">medium </w:t>
      </w:r>
      <w:r w:rsidR="003808CD">
        <w:rPr>
          <w:rFonts w:ascii="Palatino" w:hAnsi="Palatino"/>
          <w:sz w:val="22"/>
        </w:rPr>
        <w:t xml:space="preserve"> </w:t>
      </w:r>
      <w:r w:rsidR="00F95C03">
        <w:rPr>
          <w:rFonts w:ascii="Palatino" w:hAnsi="Palatino"/>
          <w:sz w:val="22"/>
        </w:rPr>
        <w:t>size</w:t>
      </w:r>
      <w:proofErr w:type="gramEnd"/>
      <w:r w:rsidR="003808CD">
        <w:rPr>
          <w:rFonts w:ascii="Palatino" w:hAnsi="Palatino"/>
          <w:sz w:val="22"/>
        </w:rPr>
        <w:t>( 8x11 or larger)</w:t>
      </w:r>
      <w:r w:rsidR="00F95C03">
        <w:rPr>
          <w:rFonts w:ascii="Palatino" w:hAnsi="Palatino"/>
          <w:sz w:val="22"/>
        </w:rPr>
        <w:t xml:space="preserve"> sketchbook*</w:t>
      </w:r>
    </w:p>
    <w:p w:rsidR="00F95C03" w:rsidRDefault="00F95C03" w:rsidP="00F95C03">
      <w:pPr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#2 pencils</w:t>
      </w:r>
      <w:r w:rsidR="0007107B">
        <w:rPr>
          <w:rFonts w:ascii="Palatino" w:hAnsi="Palatino"/>
          <w:sz w:val="22"/>
        </w:rPr>
        <w:t xml:space="preserve"> or mechanical pencils HB </w:t>
      </w:r>
    </w:p>
    <w:p w:rsidR="00F95C03" w:rsidRDefault="007015F7" w:rsidP="00F95C03">
      <w:pPr>
        <w:ind w:left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A </w:t>
      </w:r>
      <w:r w:rsidR="00F95C03">
        <w:rPr>
          <w:rFonts w:ascii="Palatino" w:hAnsi="Palatino"/>
          <w:sz w:val="22"/>
        </w:rPr>
        <w:t>watercolor palette</w:t>
      </w:r>
      <w:r w:rsidR="00F95C03">
        <w:rPr>
          <w:rFonts w:ascii="Palatino" w:hAnsi="Palatino"/>
          <w:sz w:val="22"/>
        </w:rPr>
        <w:tab/>
      </w:r>
      <w:r w:rsidR="00F95C03">
        <w:rPr>
          <w:rFonts w:ascii="Palatino" w:hAnsi="Palatino"/>
          <w:sz w:val="22"/>
        </w:rPr>
        <w:tab/>
        <w:t>kneaded eraser</w:t>
      </w:r>
      <w:r w:rsidR="00F95C03">
        <w:rPr>
          <w:rFonts w:ascii="Palatino" w:hAnsi="Palatino"/>
          <w:sz w:val="22"/>
        </w:rPr>
        <w:tab/>
      </w:r>
      <w:r w:rsidR="00F95C03">
        <w:rPr>
          <w:rFonts w:ascii="Palatino" w:hAnsi="Palatino"/>
          <w:sz w:val="22"/>
        </w:rPr>
        <w:tab/>
        <w:t>paper towels</w:t>
      </w:r>
    </w:p>
    <w:p w:rsidR="007015F7" w:rsidRDefault="007015F7" w:rsidP="00F95C03">
      <w:pPr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2 water containers</w:t>
      </w:r>
      <w:r>
        <w:rPr>
          <w:rFonts w:ascii="Palatino" w:hAnsi="Palatino"/>
          <w:sz w:val="22"/>
        </w:rPr>
        <w:tab/>
      </w:r>
      <w:r w:rsidR="00F95C03">
        <w:rPr>
          <w:rFonts w:ascii="Palatino" w:hAnsi="Palatino"/>
          <w:sz w:val="22"/>
        </w:rPr>
        <w:t>pencil sharpener</w:t>
      </w:r>
      <w:r>
        <w:rPr>
          <w:rFonts w:ascii="Palatino" w:hAnsi="Palatino"/>
          <w:sz w:val="22"/>
        </w:rPr>
        <w:t xml:space="preserve"> or knife (pack in check in luggage)</w:t>
      </w:r>
      <w:r w:rsidR="00F95C03">
        <w:rPr>
          <w:rFonts w:ascii="Palatino" w:hAnsi="Palatino"/>
          <w:sz w:val="22"/>
        </w:rPr>
        <w:tab/>
      </w:r>
      <w:r w:rsidR="00F95C03">
        <w:rPr>
          <w:rFonts w:ascii="Palatino" w:hAnsi="Palatino"/>
          <w:sz w:val="22"/>
        </w:rPr>
        <w:tab/>
      </w:r>
    </w:p>
    <w:p w:rsidR="00F95C03" w:rsidRDefault="007015F7" w:rsidP="00F95C03">
      <w:pPr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             ¾” or 1”</w:t>
      </w:r>
      <w:r w:rsidR="00F95C03">
        <w:rPr>
          <w:rFonts w:ascii="Palatino" w:hAnsi="Palatino"/>
          <w:sz w:val="22"/>
        </w:rPr>
        <w:t>masking tape</w:t>
      </w:r>
    </w:p>
    <w:p w:rsidR="00F95C03" w:rsidRDefault="00F95C03" w:rsidP="00F95C03">
      <w:pPr>
        <w:ind w:left="720"/>
        <w:rPr>
          <w:rFonts w:ascii="Palatino" w:hAnsi="Palatino"/>
          <w:sz w:val="22"/>
        </w:rPr>
      </w:pPr>
    </w:p>
    <w:p w:rsidR="00F95C03" w:rsidRDefault="00F95C03" w:rsidP="00F95C03">
      <w:pPr>
        <w:ind w:left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Other suggested items to bring are a camera and </w:t>
      </w:r>
      <w:r w:rsidR="0007107B">
        <w:rPr>
          <w:rFonts w:ascii="Palatino" w:hAnsi="Palatino"/>
          <w:sz w:val="22"/>
        </w:rPr>
        <w:t xml:space="preserve">digital </w:t>
      </w:r>
      <w:r>
        <w:rPr>
          <w:rFonts w:ascii="Palatino" w:hAnsi="Palatino"/>
          <w:sz w:val="22"/>
        </w:rPr>
        <w:t>samples of your work to share with the other students.</w:t>
      </w:r>
    </w:p>
    <w:p w:rsidR="00F95C03" w:rsidRDefault="00F95C03" w:rsidP="00F95C03">
      <w:pPr>
        <w:ind w:left="720"/>
        <w:rPr>
          <w:rFonts w:ascii="Palatino" w:hAnsi="Palatino"/>
          <w:sz w:val="18"/>
        </w:rPr>
      </w:pPr>
    </w:p>
    <w:p w:rsidR="00F95C03" w:rsidRDefault="00F95C03" w:rsidP="00D958E8">
      <w:pPr>
        <w:ind w:left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Suggested Art Supply: </w:t>
      </w:r>
      <w:r w:rsidR="007015F7">
        <w:rPr>
          <w:rFonts w:ascii="Palatino" w:hAnsi="Palatino"/>
          <w:sz w:val="22"/>
        </w:rPr>
        <w:t xml:space="preserve"> Joe </w:t>
      </w:r>
      <w:proofErr w:type="gramStart"/>
      <w:r w:rsidR="007015F7">
        <w:rPr>
          <w:rFonts w:ascii="Palatino" w:hAnsi="Palatino"/>
          <w:sz w:val="22"/>
        </w:rPr>
        <w:t>Miller  Art</w:t>
      </w:r>
      <w:proofErr w:type="gramEnd"/>
      <w:r w:rsidR="007015F7">
        <w:rPr>
          <w:rFonts w:ascii="Palatino" w:hAnsi="Palatino"/>
          <w:sz w:val="22"/>
        </w:rPr>
        <w:t xml:space="preserve"> Supplies, Dick </w:t>
      </w:r>
      <w:proofErr w:type="spellStart"/>
      <w:r w:rsidR="0007107B">
        <w:rPr>
          <w:rFonts w:ascii="Palatino" w:hAnsi="Palatino"/>
          <w:sz w:val="22"/>
        </w:rPr>
        <w:t>Blick</w:t>
      </w:r>
      <w:proofErr w:type="spellEnd"/>
      <w:r w:rsidR="0007107B">
        <w:rPr>
          <w:rFonts w:ascii="Palatino" w:hAnsi="Palatino"/>
          <w:sz w:val="22"/>
        </w:rPr>
        <w:t xml:space="preserve">, Jerry’s </w:t>
      </w:r>
      <w:proofErr w:type="spellStart"/>
      <w:r w:rsidR="0007107B">
        <w:rPr>
          <w:rFonts w:ascii="Palatino" w:hAnsi="Palatino"/>
          <w:sz w:val="22"/>
        </w:rPr>
        <w:t>Artarama</w:t>
      </w:r>
      <w:proofErr w:type="spellEnd"/>
      <w:r w:rsidR="0007107B">
        <w:rPr>
          <w:rFonts w:ascii="Palatino" w:hAnsi="Palatino"/>
          <w:sz w:val="22"/>
        </w:rPr>
        <w:t xml:space="preserve">, </w:t>
      </w:r>
      <w:proofErr w:type="spellStart"/>
      <w:r>
        <w:rPr>
          <w:rFonts w:ascii="Palatino" w:hAnsi="Palatino"/>
          <w:sz w:val="22"/>
        </w:rPr>
        <w:t>ArtXpress</w:t>
      </w:r>
      <w:proofErr w:type="spellEnd"/>
      <w:r>
        <w:rPr>
          <w:rFonts w:ascii="Palatino" w:hAnsi="Palatino"/>
          <w:sz w:val="22"/>
        </w:rPr>
        <w:t xml:space="preserve"> (800) 535-5908 or </w:t>
      </w:r>
      <w:hyperlink r:id="rId5" w:history="1">
        <w:r w:rsidR="00D958E8" w:rsidRPr="00B03A54">
          <w:rPr>
            <w:rStyle w:val="Hyperlink"/>
            <w:rFonts w:ascii="Palatino" w:hAnsi="Palatino"/>
            <w:sz w:val="22"/>
          </w:rPr>
          <w:t>www.artxpress.com</w:t>
        </w:r>
      </w:hyperlink>
    </w:p>
    <w:p w:rsidR="00D958E8" w:rsidRDefault="00D958E8" w:rsidP="00D958E8">
      <w:pPr>
        <w:ind w:left="720"/>
        <w:rPr>
          <w:rFonts w:ascii="Palatino" w:hAnsi="Palatino"/>
          <w:sz w:val="22"/>
        </w:rPr>
      </w:pPr>
    </w:p>
    <w:p w:rsidR="00D958E8" w:rsidRDefault="00D958E8" w:rsidP="00D958E8">
      <w:pPr>
        <w:ind w:left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Extras </w:t>
      </w:r>
    </w:p>
    <w:p w:rsidR="00D958E8" w:rsidRDefault="00D958E8" w:rsidP="00D958E8">
      <w:pPr>
        <w:ind w:left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An umbrella</w:t>
      </w:r>
      <w:r w:rsidR="007015F7">
        <w:rPr>
          <w:rFonts w:ascii="Palatino" w:hAnsi="Palatino"/>
          <w:sz w:val="22"/>
        </w:rPr>
        <w:t xml:space="preserve"> is </w:t>
      </w:r>
      <w:r>
        <w:rPr>
          <w:rFonts w:ascii="Palatino" w:hAnsi="Palatino"/>
          <w:sz w:val="22"/>
        </w:rPr>
        <w:t>nice to have but not a necessity.</w:t>
      </w:r>
      <w:r w:rsidR="007015F7">
        <w:rPr>
          <w:rFonts w:ascii="Palatino" w:hAnsi="Palatino"/>
          <w:sz w:val="22"/>
        </w:rPr>
        <w:t xml:space="preserve"> It is very i</w:t>
      </w:r>
      <w:r>
        <w:rPr>
          <w:rFonts w:ascii="Palatino" w:hAnsi="Palatino"/>
          <w:sz w:val="22"/>
        </w:rPr>
        <w:t>mportant to shade your wor</w:t>
      </w:r>
      <w:r w:rsidR="007015F7">
        <w:rPr>
          <w:rFonts w:ascii="Palatino" w:hAnsi="Palatino"/>
          <w:sz w:val="22"/>
        </w:rPr>
        <w:t>king surface anyway you can</w:t>
      </w:r>
      <w:r w:rsidR="000A02FC">
        <w:rPr>
          <w:rFonts w:ascii="Palatino" w:hAnsi="Palatino"/>
          <w:sz w:val="22"/>
        </w:rPr>
        <w:t>.  A</w:t>
      </w:r>
      <w:r>
        <w:rPr>
          <w:rFonts w:ascii="Palatino" w:hAnsi="Palatino"/>
          <w:sz w:val="22"/>
        </w:rPr>
        <w:t>n extra piece of gator board</w:t>
      </w:r>
      <w:r w:rsidR="000A02FC">
        <w:rPr>
          <w:rFonts w:ascii="Palatino" w:hAnsi="Palatino"/>
          <w:sz w:val="22"/>
        </w:rPr>
        <w:t xml:space="preserve"> (14x18) </w:t>
      </w:r>
      <w:r>
        <w:rPr>
          <w:rFonts w:ascii="Palatino" w:hAnsi="Palatino"/>
          <w:sz w:val="22"/>
        </w:rPr>
        <w:t xml:space="preserve">  can be taped above your</w:t>
      </w:r>
      <w:r w:rsidR="000A02FC">
        <w:rPr>
          <w:rFonts w:ascii="Palatino" w:hAnsi="Palatino"/>
          <w:sz w:val="22"/>
        </w:rPr>
        <w:t xml:space="preserve"> work to provide shade that way.</w:t>
      </w:r>
      <w:r>
        <w:rPr>
          <w:rFonts w:ascii="Palatino" w:hAnsi="Palatino"/>
          <w:sz w:val="22"/>
        </w:rPr>
        <w:t xml:space="preserve"> </w:t>
      </w:r>
      <w:r w:rsidR="000A02FC">
        <w:rPr>
          <w:rFonts w:ascii="Palatino" w:hAnsi="Palatino"/>
          <w:sz w:val="22"/>
        </w:rPr>
        <w:t xml:space="preserve"> A few feet of Gaffers tape is always </w:t>
      </w:r>
      <w:r w:rsidR="007015F7">
        <w:rPr>
          <w:rFonts w:ascii="Palatino" w:hAnsi="Palatino"/>
          <w:sz w:val="22"/>
        </w:rPr>
        <w:t>handy.</w:t>
      </w:r>
      <w:r w:rsidR="000A02FC">
        <w:rPr>
          <w:rFonts w:ascii="Palatino" w:hAnsi="Palatino"/>
          <w:sz w:val="22"/>
        </w:rPr>
        <w:t xml:space="preserve"> </w:t>
      </w:r>
    </w:p>
    <w:p w:rsidR="00F95C03" w:rsidRDefault="00F95C03" w:rsidP="00F95C03">
      <w:pPr>
        <w:ind w:left="720"/>
        <w:rPr>
          <w:rFonts w:ascii="Comic Sans MS" w:hAnsi="Comic Sans MS"/>
          <w:sz w:val="22"/>
        </w:rPr>
      </w:pPr>
      <w:r>
        <w:rPr>
          <w:rFonts w:ascii="Palatino" w:hAnsi="Palatino"/>
          <w:sz w:val="22"/>
        </w:rPr>
        <w:t xml:space="preserve"> </w:t>
      </w:r>
    </w:p>
    <w:p w:rsidR="00ED403C" w:rsidRDefault="00ED403C">
      <w:pPr>
        <w:pStyle w:val="Title"/>
        <w:tabs>
          <w:tab w:val="left" w:pos="10080"/>
        </w:tabs>
        <w:ind w:left="1440" w:hanging="1440"/>
        <w:jc w:val="left"/>
        <w:rPr>
          <w:rFonts w:ascii="Times New Roman" w:hAnsi="Times New Roman"/>
          <w:b w:val="0"/>
          <w:bCs w:val="0"/>
          <w:sz w:val="24"/>
        </w:rPr>
      </w:pPr>
    </w:p>
    <w:sectPr w:rsidR="00ED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EE8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ED7B08"/>
    <w:multiLevelType w:val="hybridMultilevel"/>
    <w:tmpl w:val="66FE8F32"/>
    <w:lvl w:ilvl="0" w:tplc="07AA6F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AD6879"/>
    <w:multiLevelType w:val="hybridMultilevel"/>
    <w:tmpl w:val="70002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72B55"/>
    <w:rsid w:val="0007107B"/>
    <w:rsid w:val="00072B55"/>
    <w:rsid w:val="000924E4"/>
    <w:rsid w:val="000A02FC"/>
    <w:rsid w:val="000B0B49"/>
    <w:rsid w:val="001254E6"/>
    <w:rsid w:val="0018358E"/>
    <w:rsid w:val="00247257"/>
    <w:rsid w:val="003437A8"/>
    <w:rsid w:val="003808CD"/>
    <w:rsid w:val="003D6941"/>
    <w:rsid w:val="003E59B7"/>
    <w:rsid w:val="005C4780"/>
    <w:rsid w:val="006769B3"/>
    <w:rsid w:val="007015F7"/>
    <w:rsid w:val="00786276"/>
    <w:rsid w:val="009224DF"/>
    <w:rsid w:val="00982905"/>
    <w:rsid w:val="009B56DE"/>
    <w:rsid w:val="00A46FEA"/>
    <w:rsid w:val="00BC7938"/>
    <w:rsid w:val="00CB3C17"/>
    <w:rsid w:val="00D17B64"/>
    <w:rsid w:val="00D958E8"/>
    <w:rsid w:val="00DD4089"/>
    <w:rsid w:val="00E20E06"/>
    <w:rsid w:val="00E2535F"/>
    <w:rsid w:val="00ED403C"/>
    <w:rsid w:val="00F764D6"/>
    <w:rsid w:val="00F95C03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92DF15-E449-453E-B2C9-7AEEF15F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stellar" w:hAnsi="Castellar"/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5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F95C03"/>
    <w:rPr>
      <w:rFonts w:ascii="Comic Sans MS" w:hAnsi="Comic Sans MS"/>
      <w:sz w:val="22"/>
    </w:rPr>
  </w:style>
  <w:style w:type="character" w:customStyle="1" w:styleId="BodyTextChar">
    <w:name w:val="Body Text Char"/>
    <w:link w:val="BodyText"/>
    <w:semiHidden/>
    <w:rsid w:val="00F95C03"/>
    <w:rPr>
      <w:rFonts w:ascii="Comic Sans MS" w:hAnsi="Comic Sans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x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Coleman Fine art</vt:lpstr>
    </vt:vector>
  </TitlesOfParts>
  <Company>DellComputerCorporation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Coleman Fine art</dc:title>
  <dc:creator>Unknown User</dc:creator>
  <cp:lastModifiedBy>Stewart White</cp:lastModifiedBy>
  <cp:revision>8</cp:revision>
  <cp:lastPrinted>2012-06-09T16:43:00Z</cp:lastPrinted>
  <dcterms:created xsi:type="dcterms:W3CDTF">2015-10-04T17:31:00Z</dcterms:created>
  <dcterms:modified xsi:type="dcterms:W3CDTF">2019-07-02T12:59:00Z</dcterms:modified>
</cp:coreProperties>
</file>